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21" w:type="dxa"/>
        <w:jc w:val="left"/>
        <w:tblInd w:w="-5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9"/>
        <w:gridCol w:w="3602"/>
        <w:gridCol w:w="1405"/>
        <w:gridCol w:w="681"/>
        <w:gridCol w:w="1628"/>
        <w:gridCol w:w="3116"/>
      </w:tblGrid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0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We the undersigned do not consent to the ONEWORLD Smart city trials proceeding for the following reasons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1) No alternative solutions to connectivity issues have been explored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2)Proper consultation and risk assessment has not been enacted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3) There are already harmful effects from 4G and other wireless installations and I vote for precautionary principle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4) There is no planned  safety testing or planned safety testing  fo</w:t>
            </w:r>
            <w:r>
              <w:rPr>
                <w:rFonts w:ascii="Arial" w:hAnsi="Arial"/>
              </w:rPr>
              <w:t>r the trial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5) I prefer government money to be allocated for other projects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6) I am concerned about children’s addiction to smart devices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7) 5G is not sustainable, it uses vast energy resources for mast operation and data centres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8) Security has not been developed to ensure safety of data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9) I don’t trust that the uses of 5G are what they are claimed to be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10) I prefer to visit the city without 5G technology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DATE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5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NAME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ADDRESS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Touris</w:t>
            </w:r>
            <w:r>
              <w:rPr/>
              <w:t>t y/n</w:t>
            </w:r>
            <w:r>
              <w:rPr/>
              <w:t xml:space="preserve"> 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Reasons</w:t>
            </w:r>
            <w:r>
              <w:rPr/>
              <w:t>(1-10) / Other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Email address</w:t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794" w:footer="0" w:bottom="79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iri">
    <w:charset w:val="01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miri" w:hAnsi="Amiri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miri" w:hAnsi="Amiri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miri" w:hAnsi="Amiri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miri" w:hAnsi="Ami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miri" w:hAnsi="Ami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miri" w:hAnsi="Amiri"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LibreOffice/7.5.3.2$Windows_X86_64 LibreOffice_project/9f56dff12ba03b9acd7730a5a481eea045e468f3</Application>
  <AppVersion>15.0000</AppVersion>
  <Pages>1</Pages>
  <Words>167</Words>
  <Characters>768</Characters>
  <CharactersWithSpaces>906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2024-06-26T18:27:50Z</dcterms:created>
  <dc:creator/>
  <dc:description/>
  <dc:language>en-GB</dc:language>
  <cp:lastModifiedBy/>
  <dcterms:modified xsi:type="dcterms:W3CDTF">2024-06-26T22:11:04Z</dcterms:modified>
  <cp:revision>2</cp:revision>
  <dc:subject/>
  <dc:title/>
</cp:coreProperties>
</file>